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29F43" w14:textId="77777777" w:rsidR="00646CD6" w:rsidRDefault="00646CD6" w:rsidP="00646CD6">
      <w:pPr>
        <w:spacing w:after="0"/>
        <w:rPr>
          <w:sz w:val="32"/>
          <w:szCs w:val="32"/>
        </w:rPr>
      </w:pPr>
    </w:p>
    <w:p w14:paraId="23355800" w14:textId="01AEBDEA" w:rsidR="00E74393" w:rsidRDefault="00E74393" w:rsidP="00E74393">
      <w:pPr>
        <w:pStyle w:val="ListParagraph"/>
        <w:ind w:left="360"/>
        <w:jc w:val="center"/>
        <w:rPr>
          <w:b/>
          <w:bCs/>
          <w:sz w:val="28"/>
          <w:szCs w:val="28"/>
        </w:rPr>
      </w:pPr>
      <w:r w:rsidRPr="00E74393">
        <w:rPr>
          <w:b/>
          <w:bCs/>
          <w:sz w:val="28"/>
          <w:szCs w:val="28"/>
        </w:rPr>
        <w:t>New research reveals the lack of friendships damaging men’s health</w:t>
      </w:r>
    </w:p>
    <w:p w14:paraId="27B8653E" w14:textId="77777777" w:rsidR="005B7E4F" w:rsidRPr="00E74393" w:rsidRDefault="005B7E4F" w:rsidP="00E74393">
      <w:pPr>
        <w:pStyle w:val="ListParagraph"/>
        <w:ind w:left="360"/>
        <w:jc w:val="center"/>
        <w:rPr>
          <w:b/>
          <w:bCs/>
          <w:sz w:val="28"/>
          <w:szCs w:val="28"/>
        </w:rPr>
      </w:pPr>
    </w:p>
    <w:p w14:paraId="3579B11B" w14:textId="56A71D7B" w:rsidR="001408D9" w:rsidRDefault="001408D9" w:rsidP="001408D9">
      <w:pPr>
        <w:pStyle w:val="ListParagraph"/>
        <w:numPr>
          <w:ilvl w:val="0"/>
          <w:numId w:val="5"/>
        </w:numPr>
        <w:jc w:val="center"/>
        <w:rPr>
          <w:i/>
        </w:rPr>
      </w:pPr>
      <w:r w:rsidRPr="00194447">
        <w:rPr>
          <w:i/>
        </w:rPr>
        <w:t>Almost half (</w:t>
      </w:r>
      <w:r>
        <w:rPr>
          <w:i/>
        </w:rPr>
        <w:t>47</w:t>
      </w:r>
      <w:r w:rsidRPr="00194447">
        <w:rPr>
          <w:i/>
        </w:rPr>
        <w:t xml:space="preserve">%) of men </w:t>
      </w:r>
      <w:r w:rsidR="00C261CF">
        <w:rPr>
          <w:i/>
        </w:rPr>
        <w:t xml:space="preserve">do not </w:t>
      </w:r>
      <w:r w:rsidR="005D06DE">
        <w:rPr>
          <w:i/>
        </w:rPr>
        <w:t>talk openly</w:t>
      </w:r>
      <w:r w:rsidR="009E1204">
        <w:rPr>
          <w:i/>
        </w:rPr>
        <w:t xml:space="preserve"> with friends</w:t>
      </w:r>
      <w:r w:rsidR="005D06DE">
        <w:rPr>
          <w:i/>
        </w:rPr>
        <w:t xml:space="preserve"> about</w:t>
      </w:r>
      <w:r w:rsidR="009E1204">
        <w:rPr>
          <w:i/>
        </w:rPr>
        <w:t xml:space="preserve"> their problem</w:t>
      </w:r>
      <w:r>
        <w:rPr>
          <w:i/>
        </w:rPr>
        <w:t>s;</w:t>
      </w:r>
    </w:p>
    <w:p w14:paraId="188C2457" w14:textId="09910CE1" w:rsidR="001408D9" w:rsidRDefault="00F64213" w:rsidP="001408D9">
      <w:pPr>
        <w:pStyle w:val="ListParagraph"/>
        <w:numPr>
          <w:ilvl w:val="0"/>
          <w:numId w:val="5"/>
        </w:numPr>
        <w:jc w:val="center"/>
        <w:rPr>
          <w:i/>
        </w:rPr>
      </w:pPr>
      <w:r>
        <w:rPr>
          <w:i/>
        </w:rPr>
        <w:t>Nearly a</w:t>
      </w:r>
      <w:r w:rsidR="001408D9" w:rsidRPr="009C6A88">
        <w:rPr>
          <w:i/>
        </w:rPr>
        <w:t xml:space="preserve"> third (</w:t>
      </w:r>
      <w:r>
        <w:rPr>
          <w:i/>
        </w:rPr>
        <w:t>27</w:t>
      </w:r>
      <w:r w:rsidR="001408D9" w:rsidRPr="009C6A88">
        <w:rPr>
          <w:i/>
        </w:rPr>
        <w:t>%) said they d</w:t>
      </w:r>
      <w:r w:rsidR="00EA5E9B">
        <w:rPr>
          <w:i/>
        </w:rPr>
        <w:t>o</w:t>
      </w:r>
      <w:r w:rsidR="001408D9" w:rsidRPr="009C6A88">
        <w:rPr>
          <w:i/>
        </w:rPr>
        <w:t xml:space="preserve"> not have any close friends or any friends at all</w:t>
      </w:r>
      <w:r w:rsidR="001408D9">
        <w:rPr>
          <w:i/>
        </w:rPr>
        <w:t xml:space="preserve">; </w:t>
      </w:r>
    </w:p>
    <w:p w14:paraId="535AD4AD" w14:textId="77777777" w:rsidR="008A63FC" w:rsidRPr="009C6A88" w:rsidRDefault="008A63FC" w:rsidP="001408D9">
      <w:pPr>
        <w:pStyle w:val="ListParagraph"/>
        <w:numPr>
          <w:ilvl w:val="0"/>
          <w:numId w:val="5"/>
        </w:numPr>
        <w:jc w:val="center"/>
        <w:rPr>
          <w:i/>
        </w:rPr>
      </w:pPr>
      <w:r>
        <w:rPr>
          <w:i/>
        </w:rPr>
        <w:t xml:space="preserve">Two in three </w:t>
      </w:r>
      <w:r w:rsidR="006F7017">
        <w:rPr>
          <w:i/>
        </w:rPr>
        <w:t>men aged 16-24 would rather be known as ‘short fused’ than ‘vulnerable’</w:t>
      </w:r>
    </w:p>
    <w:p w14:paraId="5E9DDE17" w14:textId="7CD81ECF" w:rsidR="00194447" w:rsidRDefault="001D64F1" w:rsidP="00194447">
      <w:pPr>
        <w:pStyle w:val="ListParagraph"/>
        <w:numPr>
          <w:ilvl w:val="0"/>
          <w:numId w:val="5"/>
        </w:numPr>
        <w:jc w:val="center"/>
        <w:rPr>
          <w:i/>
        </w:rPr>
      </w:pPr>
      <w:r w:rsidRPr="009C6A88">
        <w:rPr>
          <w:i/>
        </w:rPr>
        <w:t xml:space="preserve">The research was commissioned by </w:t>
      </w:r>
      <w:r w:rsidR="001F6309">
        <w:rPr>
          <w:i/>
        </w:rPr>
        <w:t>t</w:t>
      </w:r>
      <w:r w:rsidRPr="009C6A88">
        <w:rPr>
          <w:i/>
        </w:rPr>
        <w:t xml:space="preserve">he Movember Foundation ahead of </w:t>
      </w:r>
      <w:r w:rsidR="00A428D5" w:rsidRPr="009C6A88">
        <w:rPr>
          <w:i/>
        </w:rPr>
        <w:t>its</w:t>
      </w:r>
      <w:r w:rsidRPr="009C6A88">
        <w:rPr>
          <w:i/>
        </w:rPr>
        <w:t xml:space="preserve"> month-long annual fundraiser</w:t>
      </w:r>
      <w:r w:rsidR="00194447" w:rsidRPr="009C6A88">
        <w:rPr>
          <w:i/>
        </w:rPr>
        <w:t xml:space="preserve"> to stop men from dying too young</w:t>
      </w:r>
    </w:p>
    <w:p w14:paraId="695E121D" w14:textId="77777777" w:rsidR="008A63FC" w:rsidRPr="009C6A88" w:rsidRDefault="008A63FC" w:rsidP="008A63FC">
      <w:pPr>
        <w:pStyle w:val="ListParagraph"/>
        <w:ind w:left="360"/>
        <w:rPr>
          <w:i/>
        </w:rPr>
      </w:pPr>
    </w:p>
    <w:p w14:paraId="58E9C2BE" w14:textId="7A542D3A" w:rsidR="003D2821" w:rsidRDefault="000B0AA3" w:rsidP="007C45C2">
      <w:pPr>
        <w:jc w:val="both"/>
      </w:pPr>
      <w:r w:rsidRPr="000B0AA3">
        <w:rPr>
          <w:b/>
        </w:rPr>
        <w:t>LONDON, 1</w:t>
      </w:r>
      <w:r w:rsidRPr="000B0AA3">
        <w:rPr>
          <w:b/>
          <w:vertAlign w:val="superscript"/>
        </w:rPr>
        <w:t>st</w:t>
      </w:r>
      <w:r w:rsidRPr="000B0AA3">
        <w:rPr>
          <w:b/>
        </w:rPr>
        <w:t xml:space="preserve"> November 2018:</w:t>
      </w:r>
      <w:r>
        <w:t xml:space="preserve"> New research</w:t>
      </w:r>
      <w:r w:rsidR="00F144F3">
        <w:t>*</w:t>
      </w:r>
      <w:r>
        <w:t xml:space="preserve"> launched today </w:t>
      </w:r>
      <w:r w:rsidR="00B26215">
        <w:t xml:space="preserve">by </w:t>
      </w:r>
      <w:r w:rsidR="001F6309">
        <w:t>t</w:t>
      </w:r>
      <w:r w:rsidR="00B26215">
        <w:t xml:space="preserve">he Movember Foundation </w:t>
      </w:r>
      <w:r w:rsidR="000F6510">
        <w:t>reveals</w:t>
      </w:r>
      <w:r w:rsidR="009E1204">
        <w:t xml:space="preserve"> nearly</w:t>
      </w:r>
      <w:r>
        <w:t xml:space="preserve"> </w:t>
      </w:r>
      <w:bookmarkStart w:id="0" w:name="_Hlk527717086"/>
      <w:r w:rsidR="007C45C2" w:rsidRPr="000B40E5">
        <w:t>half (</w:t>
      </w:r>
      <w:r w:rsidR="007C45C2">
        <w:t>47</w:t>
      </w:r>
      <w:r w:rsidR="007C45C2" w:rsidRPr="000B40E5">
        <w:t xml:space="preserve">%) </w:t>
      </w:r>
      <w:r w:rsidR="009E1204">
        <w:t>of men feel they are unable to confide in friends about their problems</w:t>
      </w:r>
      <w:r w:rsidR="007C45C2">
        <w:t>, compared to 63 per cent of women who do</w:t>
      </w:r>
      <w:r w:rsidR="007C45C2" w:rsidRPr="000B40E5">
        <w:t xml:space="preserve">. </w:t>
      </w:r>
    </w:p>
    <w:p w14:paraId="7908F35E" w14:textId="1DE50455" w:rsidR="009E1204" w:rsidRDefault="007C45C2" w:rsidP="003D2821">
      <w:pPr>
        <w:jc w:val="both"/>
      </w:pPr>
      <w:r w:rsidRPr="000B40E5">
        <w:t xml:space="preserve">This may be attributed to </w:t>
      </w:r>
      <w:r>
        <w:t xml:space="preserve">men </w:t>
      </w:r>
      <w:r w:rsidRPr="000B40E5">
        <w:t xml:space="preserve">having </w:t>
      </w:r>
      <w:r w:rsidR="009E1204">
        <w:t xml:space="preserve">fewer </w:t>
      </w:r>
      <w:r w:rsidRPr="000B40E5">
        <w:t>social connections</w:t>
      </w:r>
      <w:r w:rsidR="009E1204">
        <w:t>. On</w:t>
      </w:r>
      <w:r w:rsidR="0092216F">
        <w:t xml:space="preserve"> average</w:t>
      </w:r>
      <w:r w:rsidR="009E1204">
        <w:t>, the</w:t>
      </w:r>
      <w:r w:rsidR="0092216F">
        <w:t xml:space="preserve"> men</w:t>
      </w:r>
      <w:r w:rsidR="000A3549">
        <w:t xml:space="preserve"> who were</w:t>
      </w:r>
      <w:r w:rsidR="0092216F">
        <w:t xml:space="preserve"> surveyed </w:t>
      </w:r>
      <w:r w:rsidR="000A3549">
        <w:t xml:space="preserve">said they </w:t>
      </w:r>
      <w:r w:rsidR="0092216F">
        <w:t xml:space="preserve">had three close friends, </w:t>
      </w:r>
      <w:r w:rsidR="009E1204">
        <w:t xml:space="preserve">although </w:t>
      </w:r>
      <w:r w:rsidR="00F64213">
        <w:t xml:space="preserve">nearly </w:t>
      </w:r>
      <w:r w:rsidRPr="000B40E5">
        <w:t>a third (</w:t>
      </w:r>
      <w:r w:rsidR="00F64213">
        <w:t>27</w:t>
      </w:r>
      <w:r w:rsidRPr="000B40E5">
        <w:t>%) sa</w:t>
      </w:r>
      <w:r w:rsidR="005C4897">
        <w:t xml:space="preserve">id </w:t>
      </w:r>
      <w:r w:rsidRPr="000B40E5">
        <w:t xml:space="preserve">they did not have any </w:t>
      </w:r>
      <w:r>
        <w:t>close</w:t>
      </w:r>
      <w:r w:rsidRPr="000B40E5">
        <w:t xml:space="preserve"> friends </w:t>
      </w:r>
      <w:r>
        <w:t xml:space="preserve">or any friends </w:t>
      </w:r>
      <w:r w:rsidRPr="000B40E5">
        <w:t>at all.</w:t>
      </w:r>
      <w:r w:rsidR="003D2821">
        <w:t xml:space="preserve"> </w:t>
      </w:r>
    </w:p>
    <w:p w14:paraId="1AE0D58F" w14:textId="0F49CDE1" w:rsidR="00303D9A" w:rsidRDefault="009E1204" w:rsidP="003D2821">
      <w:pPr>
        <w:jc w:val="both"/>
      </w:pPr>
      <w:r>
        <w:t>The research also revealed that these</w:t>
      </w:r>
      <w:r w:rsidR="00303D9A">
        <w:t xml:space="preserve"> friendships</w:t>
      </w:r>
      <w:r w:rsidR="000E7FB3">
        <w:t xml:space="preserve"> get weaker as</w:t>
      </w:r>
      <w:r w:rsidR="007A0F02">
        <w:t xml:space="preserve"> they </w:t>
      </w:r>
      <w:r w:rsidR="0092216F" w:rsidRPr="000B40E5">
        <w:t>get older with</w:t>
      </w:r>
      <w:r w:rsidR="00303D9A">
        <w:t xml:space="preserve"> men aged 55+, spending half the amount of time with friends than </w:t>
      </w:r>
      <w:r w:rsidR="00D51C62">
        <w:t>16-24-year-olds</w:t>
      </w:r>
      <w:r>
        <w:t>. O</w:t>
      </w:r>
      <w:r w:rsidR="00303D9A">
        <w:t xml:space="preserve">ver one in five (22%) men in this </w:t>
      </w:r>
      <w:r w:rsidR="00D51C62">
        <w:t xml:space="preserve">55+ </w:t>
      </w:r>
      <w:r w:rsidR="00303D9A">
        <w:t xml:space="preserve">age group </w:t>
      </w:r>
      <w:r>
        <w:t>said they never saw</w:t>
      </w:r>
      <w:r w:rsidR="00303D9A">
        <w:t xml:space="preserve"> their friends for a catch up. </w:t>
      </w:r>
    </w:p>
    <w:p w14:paraId="7DCBA00D" w14:textId="70E43046" w:rsidR="00CD2DAA" w:rsidRDefault="00CD2DAA" w:rsidP="006A1327">
      <w:pPr>
        <w:jc w:val="both"/>
      </w:pPr>
      <w:r>
        <w:t xml:space="preserve">Almost </w:t>
      </w:r>
      <w:r w:rsidR="00F64213">
        <w:t>two</w:t>
      </w:r>
      <w:r w:rsidR="006A1327" w:rsidRPr="003C6AF7">
        <w:t xml:space="preserve"> in </w:t>
      </w:r>
      <w:r w:rsidR="00F64213">
        <w:t>three</w:t>
      </w:r>
      <w:r w:rsidR="006A1327" w:rsidRPr="003C6AF7">
        <w:t xml:space="preserve"> </w:t>
      </w:r>
      <w:r w:rsidRPr="003C6AF7">
        <w:t>men aged 16-24</w:t>
      </w:r>
      <w:r>
        <w:t xml:space="preserve"> </w:t>
      </w:r>
      <w:r w:rsidRPr="003C6AF7">
        <w:t>(</w:t>
      </w:r>
      <w:r w:rsidR="00F64213">
        <w:t>67</w:t>
      </w:r>
      <w:r w:rsidRPr="003C6AF7">
        <w:t xml:space="preserve">%) </w:t>
      </w:r>
      <w:r w:rsidR="006A1327" w:rsidRPr="003C6AF7">
        <w:t xml:space="preserve">would </w:t>
      </w:r>
      <w:r>
        <w:t>prefer to</w:t>
      </w:r>
      <w:r w:rsidR="00303D9A" w:rsidRPr="003C6AF7">
        <w:t xml:space="preserve"> be known </w:t>
      </w:r>
      <w:r>
        <w:t>for having</w:t>
      </w:r>
      <w:r w:rsidR="00303D9A" w:rsidRPr="003C6AF7">
        <w:t xml:space="preserve"> a ‘short fuse’ than ‘vulnerable’</w:t>
      </w:r>
      <w:r w:rsidR="00F144F3" w:rsidRPr="003C6AF7">
        <w:t xml:space="preserve">, </w:t>
      </w:r>
      <w:r w:rsidR="00894EFA">
        <w:t>and almost half</w:t>
      </w:r>
      <w:r w:rsidR="006A1327" w:rsidRPr="003C6AF7">
        <w:t xml:space="preserve"> (4</w:t>
      </w:r>
      <w:r w:rsidR="00F64213">
        <w:t>7</w:t>
      </w:r>
      <w:r w:rsidR="006A1327" w:rsidRPr="003C6AF7">
        <w:t xml:space="preserve">%) would rather speak to a salesman for half an hour than a counsellor </w:t>
      </w:r>
      <w:r w:rsidR="007F1A3F" w:rsidRPr="003C6AF7">
        <w:t xml:space="preserve">further highlighting </w:t>
      </w:r>
      <w:r>
        <w:t xml:space="preserve">the belief </w:t>
      </w:r>
      <w:r w:rsidR="007F1A3F" w:rsidRPr="003C6AF7">
        <w:t xml:space="preserve">that men are reluctant to talk about their problems and feelings.  </w:t>
      </w:r>
    </w:p>
    <w:p w14:paraId="3E6D7CF5" w14:textId="7FA5335E" w:rsidR="006A1327" w:rsidRDefault="00E74393" w:rsidP="006A1327">
      <w:pPr>
        <w:jc w:val="both"/>
      </w:pPr>
      <w:r>
        <w:t xml:space="preserve">A previous study from the </w:t>
      </w:r>
      <w:r w:rsidR="00761F65">
        <w:t>University</w:t>
      </w:r>
      <w:r>
        <w:t xml:space="preserve"> of </w:t>
      </w:r>
      <w:r w:rsidR="007F1A3F" w:rsidRPr="003C6AF7">
        <w:t xml:space="preserve">Harvard </w:t>
      </w:r>
      <w:r w:rsidR="00671189" w:rsidRPr="003C6AF7">
        <w:t>*</w:t>
      </w:r>
      <w:r w:rsidR="00A65643">
        <w:t>*</w:t>
      </w:r>
      <w:r w:rsidR="00671189" w:rsidRPr="003C6AF7">
        <w:t xml:space="preserve"> </w:t>
      </w:r>
      <w:r>
        <w:t xml:space="preserve">has shown that the biggest indicator of long-term health and well-being is the strength of your relationships with family, </w:t>
      </w:r>
      <w:r w:rsidR="007F1A3F" w:rsidRPr="003C6AF7">
        <w:t>friends and spouses.</w:t>
      </w:r>
      <w:r w:rsidR="00671189" w:rsidRPr="003C6AF7">
        <w:t xml:space="preserve"> According to the study, having </w:t>
      </w:r>
      <w:r w:rsidR="007F1A3F" w:rsidRPr="003C6AF7">
        <w:t xml:space="preserve">someone to rely on </w:t>
      </w:r>
      <w:r w:rsidR="00671189" w:rsidRPr="003C6AF7">
        <w:t xml:space="preserve">has many health benefits, including </w:t>
      </w:r>
      <w:r w:rsidR="007F1A3F" w:rsidRPr="003C6AF7">
        <w:t>help</w:t>
      </w:r>
      <w:r w:rsidR="00671189" w:rsidRPr="003C6AF7">
        <w:t>ing</w:t>
      </w:r>
      <w:r w:rsidR="007F1A3F" w:rsidRPr="003C6AF7">
        <w:t xml:space="preserve"> your nervous system relax, your brain stay healthier for longer, and reduces both emotional </w:t>
      </w:r>
      <w:r w:rsidR="00671189" w:rsidRPr="003C6AF7">
        <w:t>and</w:t>
      </w:r>
      <w:r w:rsidR="007F1A3F" w:rsidRPr="003C6AF7">
        <w:t xml:space="preserve"> physical pain.</w:t>
      </w:r>
      <w:r w:rsidR="00671189" w:rsidRPr="003C6AF7">
        <w:t xml:space="preserve"> </w:t>
      </w:r>
    </w:p>
    <w:p w14:paraId="2952D8E1" w14:textId="499AA8AD" w:rsidR="00787924" w:rsidRDefault="00E46F70" w:rsidP="00C20F8E">
      <w:pPr>
        <w:jc w:val="both"/>
      </w:pPr>
      <w:bookmarkStart w:id="1" w:name="_Hlk528317392"/>
      <w:r>
        <w:t>The Movember</w:t>
      </w:r>
      <w:r w:rsidR="00671189">
        <w:t xml:space="preserve"> research also found men aren’t creating opportunities to meet up with their friends</w:t>
      </w:r>
      <w:r w:rsidR="00C47DE8">
        <w:t>, for example</w:t>
      </w:r>
      <w:r w:rsidR="003C6AF7">
        <w:t>;</w:t>
      </w:r>
      <w:r w:rsidR="00671189">
        <w:t xml:space="preserve"> </w:t>
      </w:r>
      <w:r w:rsidR="007C45C2" w:rsidRPr="005D06DE">
        <w:t>nearly</w:t>
      </w:r>
      <w:r w:rsidR="007C45C2">
        <w:t xml:space="preserve"> two</w:t>
      </w:r>
      <w:r w:rsidR="007C45C2" w:rsidRPr="005D06DE">
        <w:t xml:space="preserve"> in </w:t>
      </w:r>
      <w:r w:rsidR="007C45C2">
        <w:t>five</w:t>
      </w:r>
      <w:r w:rsidR="007C45C2" w:rsidRPr="005D06DE">
        <w:t xml:space="preserve"> never go out for drinks (3</w:t>
      </w:r>
      <w:r w:rsidR="007C45C2">
        <w:t>8</w:t>
      </w:r>
      <w:r w:rsidR="007C45C2" w:rsidRPr="005D06DE">
        <w:t>%) or food (38%) with their close friends</w:t>
      </w:r>
      <w:r w:rsidR="007C45C2">
        <w:t>.</w:t>
      </w:r>
      <w:r w:rsidR="007A0F02">
        <w:t xml:space="preserve"> </w:t>
      </w:r>
      <w:r w:rsidR="000E7FB3">
        <w:t>Further to this w</w:t>
      </w:r>
      <w:r w:rsidR="003D2821">
        <w:t>hen</w:t>
      </w:r>
      <w:r w:rsidR="004B621F">
        <w:t xml:space="preserve"> it comes to life challenges, only one in 10 (10%) of men </w:t>
      </w:r>
      <w:r w:rsidR="004B621F" w:rsidRPr="005A3EC8">
        <w:t>go to family and friends for help</w:t>
      </w:r>
      <w:r w:rsidR="004B621F">
        <w:t xml:space="preserve"> when they face a challenge in life</w:t>
      </w:r>
      <w:r w:rsidR="007A0F02">
        <w:t>.</w:t>
      </w:r>
      <w:r w:rsidR="00303D9A">
        <w:t xml:space="preserve"> </w:t>
      </w:r>
    </w:p>
    <w:p w14:paraId="31593B70" w14:textId="6C082E59" w:rsidR="005E1FDE" w:rsidRDefault="00AB1495" w:rsidP="00B26215">
      <w:pPr>
        <w:jc w:val="both"/>
        <w:rPr>
          <w:iCs/>
          <w:lang w:val="en-GB"/>
        </w:rPr>
      </w:pPr>
      <w:bookmarkStart w:id="2" w:name="_Hlk527728835"/>
      <w:bookmarkEnd w:id="0"/>
      <w:r>
        <w:t xml:space="preserve">Owen Sharp, CEO of </w:t>
      </w:r>
      <w:r w:rsidR="001F6309">
        <w:t>t</w:t>
      </w:r>
      <w:bookmarkStart w:id="3" w:name="_GoBack"/>
      <w:bookmarkEnd w:id="3"/>
      <w:r>
        <w:t>he Movember Foundation</w:t>
      </w:r>
      <w:r w:rsidR="00CD2DAA">
        <w:t xml:space="preserve"> said</w:t>
      </w:r>
      <w:r>
        <w:t xml:space="preserve">: </w:t>
      </w:r>
      <w:r w:rsidR="00E224A0" w:rsidRPr="00E224A0">
        <w:rPr>
          <w:iCs/>
          <w:lang w:val="en-GB"/>
        </w:rPr>
        <w:t>“</w:t>
      </w:r>
      <w:r w:rsidR="00C47DE8">
        <w:t>Previous studies have proven that poor social connections have a negative impact on physical and mental health</w:t>
      </w:r>
      <w:r w:rsidR="003C6AF7">
        <w:t xml:space="preserve"> and this has to change</w:t>
      </w:r>
      <w:r w:rsidR="00C47DE8">
        <w:t xml:space="preserve">. </w:t>
      </w:r>
      <w:r w:rsidR="00E224A0" w:rsidRPr="00E224A0">
        <w:rPr>
          <w:iCs/>
          <w:lang w:val="en-GB"/>
        </w:rPr>
        <w:t>This is what the whole month of Movember is all about</w:t>
      </w:r>
      <w:r w:rsidR="00215A5D">
        <w:rPr>
          <w:iCs/>
          <w:lang w:val="en-GB"/>
        </w:rPr>
        <w:t xml:space="preserve"> and the year-round initiatives we fun</w:t>
      </w:r>
      <w:r w:rsidR="00B21B2E">
        <w:rPr>
          <w:iCs/>
          <w:lang w:val="en-GB"/>
        </w:rPr>
        <w:t>d</w:t>
      </w:r>
      <w:r w:rsidR="00215A5D">
        <w:rPr>
          <w:iCs/>
          <w:lang w:val="en-GB"/>
        </w:rPr>
        <w:t xml:space="preserve"> </w:t>
      </w:r>
      <w:r w:rsidR="00C9346D">
        <w:rPr>
          <w:iCs/>
          <w:lang w:val="en-GB"/>
        </w:rPr>
        <w:t>to tackle social isolation and loneliness</w:t>
      </w:r>
      <w:r w:rsidR="005E1FDE">
        <w:rPr>
          <w:iCs/>
          <w:lang w:val="en-GB"/>
        </w:rPr>
        <w:t>.</w:t>
      </w:r>
      <w:r w:rsidR="00787924">
        <w:rPr>
          <w:iCs/>
          <w:lang w:val="en-GB"/>
        </w:rPr>
        <w:t xml:space="preserve"> Three out of the four people who take their own lives every year are men and it’s the biggest killer of men under the age of 44.”</w:t>
      </w:r>
    </w:p>
    <w:p w14:paraId="47B17DBA" w14:textId="77777777" w:rsidR="00CD2DAA" w:rsidRDefault="00C47DE8" w:rsidP="00B26215">
      <w:pPr>
        <w:jc w:val="both"/>
      </w:pPr>
      <w:r>
        <w:rPr>
          <w:iCs/>
          <w:lang w:val="en-GB"/>
        </w:rPr>
        <w:t xml:space="preserve">Movember’s </w:t>
      </w:r>
      <w:r w:rsidRPr="00151711">
        <w:t>annual</w:t>
      </w:r>
      <w:r>
        <w:t xml:space="preserve"> month-long</w:t>
      </w:r>
      <w:r w:rsidRPr="00151711">
        <w:t xml:space="preserve"> </w:t>
      </w:r>
      <w:r>
        <w:t xml:space="preserve">fundraiser calls on </w:t>
      </w:r>
      <w:r w:rsidRPr="00151711">
        <w:t xml:space="preserve">men </w:t>
      </w:r>
      <w:r>
        <w:t xml:space="preserve">across the UK </w:t>
      </w:r>
      <w:r w:rsidRPr="00151711">
        <w:t>to</w:t>
      </w:r>
      <w:r w:rsidR="003C6AF7">
        <w:t xml:space="preserve"> </w:t>
      </w:r>
      <w:r>
        <w:t>grow a moustache</w:t>
      </w:r>
      <w:r w:rsidR="00C12483">
        <w:t>. The campaign</w:t>
      </w:r>
      <w:r>
        <w:t xml:space="preserve"> aims </w:t>
      </w:r>
      <w:r w:rsidR="00C12483">
        <w:t xml:space="preserve">to </w:t>
      </w:r>
      <w:r>
        <w:t xml:space="preserve">not only to </w:t>
      </w:r>
      <w:r w:rsidR="00AD48B6">
        <w:t>raise awareness and funds</w:t>
      </w:r>
      <w:r w:rsidRPr="00C47DE8">
        <w:t xml:space="preserve">, </w:t>
      </w:r>
      <w:r>
        <w:t>but</w:t>
      </w:r>
      <w:r w:rsidR="00AD48B6">
        <w:t xml:space="preserve"> to encourage men to connect with friends </w:t>
      </w:r>
      <w:r w:rsidR="00AD48B6">
        <w:lastRenderedPageBreak/>
        <w:t>and create</w:t>
      </w:r>
      <w:r w:rsidRPr="00C47DE8">
        <w:t xml:space="preserve"> real change</w:t>
      </w:r>
      <w:r>
        <w:t xml:space="preserve"> for men’s health. </w:t>
      </w:r>
      <w:bookmarkEnd w:id="1"/>
      <w:r>
        <w:t xml:space="preserve">The charity also </w:t>
      </w:r>
      <w:r w:rsidR="00AD48B6">
        <w:t xml:space="preserve">invests in innovative </w:t>
      </w:r>
      <w:r>
        <w:t>year-round</w:t>
      </w:r>
      <w:r w:rsidR="005E1FDE">
        <w:t xml:space="preserve"> </w:t>
      </w:r>
      <w:r w:rsidR="00AD48B6">
        <w:t>projects</w:t>
      </w:r>
      <w:r w:rsidR="005E1FDE">
        <w:t xml:space="preserve"> that help foster </w:t>
      </w:r>
      <w:r>
        <w:t>quality relationships,</w:t>
      </w:r>
      <w:r w:rsidR="00AD48B6">
        <w:t xml:space="preserve"> whilst building the evidence of what works to support men building and maintaining stronger social connections.</w:t>
      </w:r>
      <w:r>
        <w:t xml:space="preserve"> </w:t>
      </w:r>
    </w:p>
    <w:p w14:paraId="474A10ED" w14:textId="7F313344" w:rsidR="005E1FDE" w:rsidRPr="00E224A0" w:rsidRDefault="00AD48B6" w:rsidP="00B26215">
      <w:pPr>
        <w:jc w:val="both"/>
        <w:rPr>
          <w:i/>
          <w:iCs/>
          <w:lang w:val="en-GB"/>
        </w:rPr>
      </w:pPr>
      <w:r>
        <w:t>One example of this is</w:t>
      </w:r>
      <w:r w:rsidR="00D36EC7">
        <w:t xml:space="preserve"> </w:t>
      </w:r>
      <w:r>
        <w:t xml:space="preserve">the </w:t>
      </w:r>
      <w:r w:rsidR="005E1FDE">
        <w:t>Men’s Pie Club in Newcastle</w:t>
      </w:r>
      <w:r>
        <w:t>; s</w:t>
      </w:r>
      <w:r w:rsidR="005E1FDE">
        <w:t>ocially</w:t>
      </w:r>
      <w:r w:rsidR="005E1FDE">
        <w:rPr>
          <w:lang w:val="en-GB"/>
        </w:rPr>
        <w:t xml:space="preserve"> isolated men are brought together to learn the skills they need to cook and create great food, as well as an opportunity to build relationships with each other. Another is Brothers Through Boxing in Peterborough, which</w:t>
      </w:r>
      <w:r w:rsidR="005E1FDE" w:rsidRPr="0083419B">
        <w:rPr>
          <w:lang w:val="en-GB"/>
        </w:rPr>
        <w:t xml:space="preserve"> provides boxing training sessions to young men who are not in employment, education or training, and who are at risk of social isolation and loneliness.</w:t>
      </w:r>
      <w:r w:rsidR="005E1FDE" w:rsidRPr="0083419B">
        <w:t xml:space="preserve"> </w:t>
      </w:r>
      <w:r w:rsidR="005E1FDE" w:rsidRPr="0083419B">
        <w:rPr>
          <w:lang w:val="en-GB"/>
        </w:rPr>
        <w:t>Through training and coaching</w:t>
      </w:r>
      <w:r w:rsidR="005E1FDE">
        <w:rPr>
          <w:lang w:val="en-GB"/>
        </w:rPr>
        <w:t xml:space="preserve"> they are able to</w:t>
      </w:r>
      <w:r w:rsidR="005E1FDE" w:rsidRPr="0083419B">
        <w:rPr>
          <w:lang w:val="en-GB"/>
        </w:rPr>
        <w:t xml:space="preserve"> build social relationships among </w:t>
      </w:r>
      <w:r w:rsidR="005E1FDE">
        <w:rPr>
          <w:lang w:val="en-GB"/>
        </w:rPr>
        <w:t xml:space="preserve">other </w:t>
      </w:r>
      <w:r w:rsidR="005E1FDE" w:rsidRPr="0083419B">
        <w:rPr>
          <w:lang w:val="en-GB"/>
        </w:rPr>
        <w:t>young men, leading to a stronger sense of belonging, and a greater ability to stay mentally healthy</w:t>
      </w:r>
      <w:r w:rsidR="005E1FDE">
        <w:rPr>
          <w:lang w:val="en-GB"/>
        </w:rPr>
        <w:t>.</w:t>
      </w:r>
    </w:p>
    <w:bookmarkEnd w:id="2"/>
    <w:p w14:paraId="4272ABBF" w14:textId="6309C142" w:rsidR="00B21B2E" w:rsidRDefault="00B26215" w:rsidP="00B26215">
      <w:pPr>
        <w:jc w:val="both"/>
        <w:rPr>
          <w:rFonts w:eastAsia="Avenir" w:cstheme="minorHAnsi"/>
        </w:rPr>
      </w:pPr>
      <w:r w:rsidRPr="00151711">
        <w:rPr>
          <w:rFonts w:eastAsia="Avenir" w:cstheme="minorHAnsi"/>
        </w:rPr>
        <w:t>The Movember Foundation is the leading charity dedicated to changing the face of men's health in the UK and around the world. The foundation recognise</w:t>
      </w:r>
      <w:r w:rsidR="006B6B15">
        <w:rPr>
          <w:rFonts w:eastAsia="Avenir" w:cstheme="minorHAnsi"/>
        </w:rPr>
        <w:t>s</w:t>
      </w:r>
      <w:r w:rsidRPr="00151711">
        <w:rPr>
          <w:rFonts w:eastAsia="Avenir" w:cstheme="minorHAnsi"/>
        </w:rPr>
        <w:t xml:space="preserve"> that men are dying six years </w:t>
      </w:r>
      <w:r w:rsidR="000B4D6D">
        <w:t xml:space="preserve">younger than women around the world. It campaigns to ensure that men take their health more seriously and act when necessary, as well as raising funds for vital research to combat prostate cancer, testicular cancer and male suicide. </w:t>
      </w:r>
      <w:r w:rsidRPr="00151711">
        <w:rPr>
          <w:rFonts w:eastAsia="Avenir" w:cstheme="minorHAnsi"/>
        </w:rPr>
        <w:t>The foundation is aiming to reduce the numb</w:t>
      </w:r>
      <w:r w:rsidR="00B21B2E">
        <w:rPr>
          <w:rFonts w:eastAsia="Avenir" w:cstheme="minorHAnsi"/>
        </w:rPr>
        <w:t>e</w:t>
      </w:r>
      <w:r w:rsidRPr="00151711">
        <w:rPr>
          <w:rFonts w:eastAsia="Avenir" w:cstheme="minorHAnsi"/>
        </w:rPr>
        <w:t xml:space="preserve">r of men dying </w:t>
      </w:r>
      <w:r w:rsidR="000B4D6D">
        <w:rPr>
          <w:rFonts w:eastAsia="Avenir" w:cstheme="minorHAnsi"/>
        </w:rPr>
        <w:t xml:space="preserve">prematurely </w:t>
      </w:r>
      <w:r w:rsidRPr="00151711">
        <w:rPr>
          <w:rFonts w:eastAsia="Avenir" w:cstheme="minorHAnsi"/>
        </w:rPr>
        <w:t>by 25% by 2030.</w:t>
      </w:r>
    </w:p>
    <w:p w14:paraId="0847FDA9" w14:textId="77777777" w:rsidR="00FD5B7D" w:rsidRPr="00780C57" w:rsidRDefault="00FD5B7D" w:rsidP="00B26215">
      <w:pPr>
        <w:jc w:val="both"/>
        <w:rPr>
          <w:rFonts w:eastAsia="Avenir" w:cstheme="minorHAnsi"/>
        </w:rPr>
      </w:pPr>
    </w:p>
    <w:p w14:paraId="443389B1" w14:textId="77777777" w:rsidR="00B26215" w:rsidRPr="00151711" w:rsidRDefault="00B26215" w:rsidP="00B26215">
      <w:pPr>
        <w:pBdr>
          <w:top w:val="none" w:sz="0" w:space="0" w:color="000000"/>
          <w:left w:val="none" w:sz="0" w:space="4" w:color="000000"/>
          <w:bottom w:val="none" w:sz="0" w:space="0" w:color="000000"/>
          <w:right w:val="none" w:sz="0" w:space="0" w:color="000000"/>
          <w:between w:val="none" w:sz="0" w:space="0" w:color="000000"/>
        </w:pBdr>
        <w:contextualSpacing/>
        <w:jc w:val="center"/>
        <w:rPr>
          <w:rFonts w:cstheme="minorHAnsi"/>
          <w:b/>
          <w:sz w:val="24"/>
          <w:szCs w:val="24"/>
        </w:rPr>
      </w:pPr>
      <w:r w:rsidRPr="00151711">
        <w:rPr>
          <w:rFonts w:cstheme="minorHAnsi"/>
          <w:b/>
          <w:sz w:val="24"/>
          <w:szCs w:val="24"/>
        </w:rPr>
        <w:t>-</w:t>
      </w:r>
      <w:r>
        <w:rPr>
          <w:rFonts w:cstheme="minorHAnsi"/>
          <w:b/>
          <w:sz w:val="24"/>
          <w:szCs w:val="24"/>
        </w:rPr>
        <w:t xml:space="preserve"> </w:t>
      </w:r>
      <w:r w:rsidRPr="00151711">
        <w:rPr>
          <w:rFonts w:cstheme="minorHAnsi"/>
          <w:b/>
          <w:sz w:val="24"/>
          <w:szCs w:val="24"/>
        </w:rPr>
        <w:t>ENDS</w:t>
      </w:r>
      <w:r>
        <w:rPr>
          <w:rFonts w:cstheme="minorHAnsi"/>
          <w:b/>
          <w:sz w:val="24"/>
          <w:szCs w:val="24"/>
        </w:rPr>
        <w:t xml:space="preserve"> -</w:t>
      </w:r>
    </w:p>
    <w:p w14:paraId="083613D6" w14:textId="2F3F6140" w:rsidR="00B26215" w:rsidRDefault="00B26215" w:rsidP="00B26215">
      <w:pPr>
        <w:jc w:val="both"/>
        <w:rPr>
          <w:sz w:val="24"/>
          <w:szCs w:val="24"/>
        </w:rPr>
      </w:pPr>
    </w:p>
    <w:p w14:paraId="09889817" w14:textId="77777777" w:rsidR="00F144F3" w:rsidRPr="00685224" w:rsidRDefault="00F144F3" w:rsidP="00F144F3">
      <w:pPr>
        <w:pStyle w:val="ListBulletsimplelevel2alpha"/>
        <w:numPr>
          <w:ilvl w:val="0"/>
          <w:numId w:val="0"/>
        </w:numPr>
        <w:spacing w:before="100" w:beforeAutospacing="1" w:after="100" w:afterAutospacing="1"/>
        <w:rPr>
          <w:rFonts w:asciiTheme="minorHAnsi" w:eastAsiaTheme="minorHAnsi" w:hAnsiTheme="minorHAnsi" w:cstheme="minorHAnsi"/>
          <w:sz w:val="22"/>
          <w:szCs w:val="22"/>
          <w:lang w:val="en-GB" w:eastAsia="en-US"/>
        </w:rPr>
      </w:pPr>
      <w:r w:rsidRPr="00E005D0">
        <w:rPr>
          <w:rFonts w:asciiTheme="minorHAnsi" w:eastAsiaTheme="minorHAnsi" w:hAnsiTheme="minorHAnsi" w:cstheme="minorHAnsi"/>
          <w:sz w:val="22"/>
          <w:szCs w:val="22"/>
          <w:lang w:val="en-GB" w:eastAsia="en-US"/>
        </w:rPr>
        <w:t>For further information,</w:t>
      </w:r>
      <w:r>
        <w:rPr>
          <w:rFonts w:asciiTheme="minorHAnsi" w:eastAsiaTheme="minorHAnsi" w:hAnsiTheme="minorHAnsi" w:cstheme="minorHAnsi"/>
          <w:sz w:val="22"/>
          <w:szCs w:val="22"/>
          <w:lang w:val="en-GB" w:eastAsia="en-US"/>
        </w:rPr>
        <w:t xml:space="preserve"> </w:t>
      </w:r>
      <w:r w:rsidRPr="00E005D0">
        <w:rPr>
          <w:rFonts w:asciiTheme="minorHAnsi" w:eastAsiaTheme="minorHAnsi" w:hAnsiTheme="minorHAnsi" w:cstheme="minorHAnsi"/>
          <w:sz w:val="22"/>
          <w:szCs w:val="22"/>
          <w:lang w:val="en-GB" w:eastAsia="en-US"/>
        </w:rPr>
        <w:t>or to arrange an interview</w:t>
      </w:r>
      <w:r>
        <w:rPr>
          <w:rFonts w:asciiTheme="minorHAnsi" w:eastAsiaTheme="minorHAnsi" w:hAnsiTheme="minorHAnsi" w:cstheme="minorHAnsi"/>
          <w:sz w:val="22"/>
          <w:szCs w:val="22"/>
          <w:lang w:val="en-GB" w:eastAsia="en-US"/>
        </w:rPr>
        <w:t xml:space="preserve"> with Owen Sharp, </w:t>
      </w:r>
      <w:r w:rsidRPr="00E005D0">
        <w:rPr>
          <w:rFonts w:asciiTheme="minorHAnsi" w:eastAsiaTheme="minorHAnsi" w:hAnsiTheme="minorHAnsi" w:cstheme="minorHAnsi"/>
          <w:sz w:val="22"/>
          <w:szCs w:val="22"/>
          <w:lang w:val="en-GB" w:eastAsia="en-US"/>
        </w:rPr>
        <w:t>please contact</w:t>
      </w:r>
      <w:r>
        <w:rPr>
          <w:rFonts w:asciiTheme="minorHAnsi" w:eastAsiaTheme="minorHAnsi" w:hAnsiTheme="minorHAnsi" w:cstheme="minorHAnsi"/>
          <w:sz w:val="22"/>
          <w:szCs w:val="22"/>
          <w:lang w:val="en-GB" w:eastAsia="en-US"/>
        </w:rPr>
        <w:t xml:space="preserve">: </w:t>
      </w:r>
      <w:hyperlink r:id="rId8" w:history="1">
        <w:r w:rsidRPr="00FC6E7B">
          <w:rPr>
            <w:rStyle w:val="Hyperlink"/>
            <w:rFonts w:asciiTheme="minorHAnsi" w:eastAsiaTheme="minorHAnsi" w:hAnsiTheme="minorHAnsi" w:cstheme="minorHAnsi"/>
            <w:sz w:val="22"/>
            <w:szCs w:val="22"/>
            <w:lang w:val="en-GB" w:eastAsia="en-US"/>
          </w:rPr>
          <w:t>rebecca@dundascommunications.com</w:t>
        </w:r>
      </w:hyperlink>
      <w:r>
        <w:rPr>
          <w:rFonts w:asciiTheme="minorHAnsi" w:eastAsiaTheme="minorHAnsi" w:hAnsiTheme="minorHAnsi" w:cstheme="minorHAnsi"/>
          <w:sz w:val="22"/>
          <w:szCs w:val="22"/>
          <w:lang w:val="en-GB" w:eastAsia="en-US"/>
        </w:rPr>
        <w:t xml:space="preserve">.  </w:t>
      </w:r>
      <w:r w:rsidRPr="00E005D0">
        <w:rPr>
          <w:rFonts w:asciiTheme="minorHAnsi" w:eastAsiaTheme="minorHAnsi" w:hAnsiTheme="minorHAnsi" w:cstheme="minorHAnsi"/>
          <w:sz w:val="22"/>
          <w:szCs w:val="22"/>
          <w:lang w:val="en-GB" w:eastAsia="en-US"/>
        </w:rPr>
        <w:t xml:space="preserve">  </w:t>
      </w:r>
      <w:r>
        <w:rPr>
          <w:rFonts w:asciiTheme="minorHAnsi" w:eastAsiaTheme="minorHAnsi" w:hAnsiTheme="minorHAnsi" w:cstheme="minorHAnsi"/>
          <w:sz w:val="22"/>
          <w:szCs w:val="22"/>
          <w:lang w:val="en-GB" w:eastAsia="en-US"/>
        </w:rPr>
        <w:t xml:space="preserve"> </w:t>
      </w:r>
    </w:p>
    <w:p w14:paraId="583F6C4B" w14:textId="475662A4" w:rsidR="00F144F3" w:rsidRDefault="00F144F3" w:rsidP="00F144F3">
      <w:r w:rsidRPr="005F6188">
        <w:t xml:space="preserve">*The research of </w:t>
      </w:r>
      <w:r w:rsidR="00424A0F">
        <w:t xml:space="preserve">over </w:t>
      </w:r>
      <w:r w:rsidRPr="005F6188">
        <w:t xml:space="preserve">2,000 men and women was commissioned Censuswide on behalf of The Movember Foundation in October 2018. </w:t>
      </w:r>
    </w:p>
    <w:p w14:paraId="2D82AF37" w14:textId="4AC2A6EB" w:rsidR="00F144F3" w:rsidRPr="002452FF" w:rsidRDefault="00F144F3" w:rsidP="00B26215">
      <w:pPr>
        <w:jc w:val="both"/>
        <w:rPr>
          <w:sz w:val="24"/>
          <w:szCs w:val="24"/>
        </w:rPr>
      </w:pPr>
      <w:r>
        <w:rPr>
          <w:sz w:val="24"/>
          <w:szCs w:val="24"/>
        </w:rPr>
        <w:t>**</w:t>
      </w:r>
      <w:r w:rsidR="00197E2C" w:rsidRPr="00197E2C">
        <w:t xml:space="preserve"> </w:t>
      </w:r>
      <w:hyperlink r:id="rId9" w:history="1">
        <w:r w:rsidR="00197E2C" w:rsidRPr="00FC6E7B">
          <w:rPr>
            <w:rStyle w:val="Hyperlink"/>
            <w:sz w:val="24"/>
            <w:szCs w:val="24"/>
          </w:rPr>
          <w:t>http://www.adultdevelopmentstudy.org/</w:t>
        </w:r>
      </w:hyperlink>
      <w:r w:rsidR="00197E2C">
        <w:rPr>
          <w:sz w:val="24"/>
          <w:szCs w:val="24"/>
        </w:rPr>
        <w:t xml:space="preserve"> </w:t>
      </w:r>
    </w:p>
    <w:p w14:paraId="1DA3A5A0" w14:textId="77777777" w:rsidR="00B26215" w:rsidRPr="00B26215" w:rsidRDefault="00B26215" w:rsidP="00B26215">
      <w:pPr>
        <w:jc w:val="both"/>
        <w:rPr>
          <w:b/>
          <w:sz w:val="20"/>
          <w:szCs w:val="20"/>
          <w:u w:val="single"/>
        </w:rPr>
      </w:pPr>
      <w:r w:rsidRPr="00B26215">
        <w:rPr>
          <w:b/>
          <w:sz w:val="20"/>
          <w:szCs w:val="20"/>
          <w:u w:val="single"/>
        </w:rPr>
        <w:t>About the Movember Foundation</w:t>
      </w:r>
    </w:p>
    <w:p w14:paraId="2A15BD66" w14:textId="2A175727" w:rsidR="00B26215" w:rsidRPr="00B26215" w:rsidRDefault="00B26215" w:rsidP="00B26215">
      <w:pPr>
        <w:widowControl w:val="0"/>
        <w:autoSpaceDE w:val="0"/>
        <w:autoSpaceDN w:val="0"/>
        <w:adjustRightInd w:val="0"/>
        <w:jc w:val="both"/>
        <w:outlineLvl w:val="0"/>
        <w:rPr>
          <w:rFonts w:cstheme="minorHAnsi"/>
          <w:sz w:val="20"/>
          <w:szCs w:val="20"/>
        </w:rPr>
      </w:pPr>
      <w:r w:rsidRPr="00B26215">
        <w:rPr>
          <w:rFonts w:cstheme="minorHAnsi"/>
          <w:sz w:val="20"/>
          <w:szCs w:val="20"/>
        </w:rPr>
        <w:t>The Movember Foundation is the</w:t>
      </w:r>
      <w:r w:rsidR="000A3549">
        <w:rPr>
          <w:rFonts w:cstheme="minorHAnsi"/>
          <w:sz w:val="20"/>
          <w:szCs w:val="20"/>
        </w:rPr>
        <w:t xml:space="preserve"> leading</w:t>
      </w:r>
      <w:r w:rsidRPr="00B26215">
        <w:rPr>
          <w:rFonts w:cstheme="minorHAnsi"/>
          <w:sz w:val="20"/>
          <w:szCs w:val="20"/>
        </w:rPr>
        <w:t xml:space="preserve"> global men’s health charity. </w:t>
      </w:r>
    </w:p>
    <w:p w14:paraId="1F0FB677" w14:textId="77777777" w:rsidR="00B26215" w:rsidRPr="00B26215" w:rsidRDefault="00B26215" w:rsidP="00B26215">
      <w:pPr>
        <w:widowControl w:val="0"/>
        <w:autoSpaceDE w:val="0"/>
        <w:autoSpaceDN w:val="0"/>
        <w:adjustRightInd w:val="0"/>
        <w:jc w:val="both"/>
        <w:rPr>
          <w:rFonts w:cstheme="minorHAnsi"/>
          <w:sz w:val="20"/>
          <w:szCs w:val="20"/>
        </w:rPr>
      </w:pPr>
      <w:r w:rsidRPr="00B26215">
        <w:rPr>
          <w:rFonts w:cstheme="minorHAnsi"/>
          <w:sz w:val="20"/>
          <w:szCs w:val="20"/>
        </w:rPr>
        <w:t xml:space="preserve">The Foundation raises funds to deliver innovative, breakthrough research and support programmes that enable men to live happier, healthier and longer lives. Committed to disrupting the status quo, millions have joined the movement, helping fund over 1,200 projects focusing on prostate cancer, testicular cancer and suicide prevention. </w:t>
      </w:r>
    </w:p>
    <w:p w14:paraId="38D7C6DA" w14:textId="77777777" w:rsidR="00B26215" w:rsidRPr="00B26215" w:rsidRDefault="00B26215" w:rsidP="00B26215">
      <w:pPr>
        <w:widowControl w:val="0"/>
        <w:autoSpaceDE w:val="0"/>
        <w:autoSpaceDN w:val="0"/>
        <w:adjustRightInd w:val="0"/>
        <w:jc w:val="both"/>
        <w:rPr>
          <w:rFonts w:cstheme="minorHAnsi"/>
          <w:sz w:val="20"/>
          <w:szCs w:val="20"/>
        </w:rPr>
      </w:pPr>
      <w:r w:rsidRPr="00B26215">
        <w:rPr>
          <w:rFonts w:cstheme="minorHAnsi"/>
          <w:sz w:val="20"/>
          <w:szCs w:val="20"/>
        </w:rPr>
        <w:t xml:space="preserve">In addition to tackling key health issues faced by men, the Foundation is working to encourage men to stay healthy in all areas of their life, with a focus on men staying socially connected and becoming more open to discussing their health and significant moments in their lives. </w:t>
      </w:r>
    </w:p>
    <w:p w14:paraId="48F467F2" w14:textId="77777777" w:rsidR="00B26215" w:rsidRPr="00B26215" w:rsidRDefault="00B26215" w:rsidP="00B26215">
      <w:pPr>
        <w:widowControl w:val="0"/>
        <w:autoSpaceDE w:val="0"/>
        <w:autoSpaceDN w:val="0"/>
        <w:adjustRightInd w:val="0"/>
        <w:jc w:val="both"/>
        <w:rPr>
          <w:rFonts w:cstheme="minorHAnsi"/>
          <w:sz w:val="20"/>
          <w:szCs w:val="20"/>
        </w:rPr>
      </w:pPr>
      <w:r w:rsidRPr="00B26215">
        <w:rPr>
          <w:rFonts w:cstheme="minorHAnsi"/>
          <w:sz w:val="20"/>
          <w:szCs w:val="20"/>
        </w:rPr>
        <w:t xml:space="preserve">The Foundation’s vision is to have an everlasting impact on the face of men’s health. Join the movement at </w:t>
      </w:r>
      <w:hyperlink r:id="rId10" w:history="1">
        <w:r w:rsidRPr="00B26215">
          <w:rPr>
            <w:rStyle w:val="Hyperlink"/>
            <w:rFonts w:cstheme="minorHAnsi"/>
            <w:sz w:val="20"/>
            <w:szCs w:val="20"/>
          </w:rPr>
          <w:t>Movember.com</w:t>
        </w:r>
      </w:hyperlink>
      <w:r w:rsidRPr="00B26215">
        <w:rPr>
          <w:rFonts w:cstheme="minorHAnsi"/>
          <w:sz w:val="20"/>
          <w:szCs w:val="20"/>
        </w:rPr>
        <w:t>.</w:t>
      </w:r>
    </w:p>
    <w:p w14:paraId="63448514" w14:textId="77777777" w:rsidR="001D64F1" w:rsidRDefault="001D64F1" w:rsidP="00B26215"/>
    <w:p w14:paraId="56B24C1F" w14:textId="77777777" w:rsidR="00956620" w:rsidRDefault="00956620"/>
    <w:sectPr w:rsidR="0095662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AF73D" w14:textId="77777777" w:rsidR="00EF6593" w:rsidRDefault="00EF6593" w:rsidP="002B34C6">
      <w:pPr>
        <w:spacing w:after="0" w:line="240" w:lineRule="auto"/>
      </w:pPr>
      <w:r>
        <w:separator/>
      </w:r>
    </w:p>
  </w:endnote>
  <w:endnote w:type="continuationSeparator" w:id="0">
    <w:p w14:paraId="06543F94" w14:textId="77777777" w:rsidR="00EF6593" w:rsidRDefault="00EF6593" w:rsidP="002B3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venir">
    <w:altName w:val="Calibri"/>
    <w:charset w:val="00"/>
    <w:family w:val="auto"/>
    <w:pitch w:val="variable"/>
    <w:sig w:usb0="800000A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6C57B" w14:textId="77777777" w:rsidR="00EF6593" w:rsidRDefault="00EF6593" w:rsidP="002B34C6">
      <w:pPr>
        <w:spacing w:after="0" w:line="240" w:lineRule="auto"/>
      </w:pPr>
      <w:r>
        <w:separator/>
      </w:r>
    </w:p>
  </w:footnote>
  <w:footnote w:type="continuationSeparator" w:id="0">
    <w:p w14:paraId="35F38554" w14:textId="77777777" w:rsidR="00EF6593" w:rsidRDefault="00EF6593" w:rsidP="002B3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19207" w14:textId="34EA0C38" w:rsidR="002B34C6" w:rsidRDefault="002B34C6" w:rsidP="002B34C6">
    <w:pPr>
      <w:pStyle w:val="Header"/>
      <w:jc w:val="right"/>
    </w:pPr>
    <w:r>
      <w:rPr>
        <w:noProof/>
      </w:rPr>
      <w:drawing>
        <wp:inline distT="0" distB="0" distL="0" distR="0" wp14:anchorId="11E383B5" wp14:editId="6040758B">
          <wp:extent cx="1266825" cy="8965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4595" cy="90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53A38"/>
    <w:multiLevelType w:val="hybridMultilevel"/>
    <w:tmpl w:val="D5802A16"/>
    <w:lvl w:ilvl="0" w:tplc="3490E9DA">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233B1"/>
    <w:multiLevelType w:val="hybridMultilevel"/>
    <w:tmpl w:val="776E5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D4105"/>
    <w:multiLevelType w:val="hybridMultilevel"/>
    <w:tmpl w:val="349EE3DC"/>
    <w:lvl w:ilvl="0" w:tplc="3490E9DA">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8B7DFF"/>
    <w:multiLevelType w:val="hybridMultilevel"/>
    <w:tmpl w:val="F398C40E"/>
    <w:lvl w:ilvl="0" w:tplc="3490E9DA">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2123DF"/>
    <w:multiLevelType w:val="hybridMultilevel"/>
    <w:tmpl w:val="C9765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37640B7"/>
    <w:multiLevelType w:val="hybridMultilevel"/>
    <w:tmpl w:val="213A01EA"/>
    <w:lvl w:ilvl="0" w:tplc="3490E9DA">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82325E"/>
    <w:multiLevelType w:val="hybridMultilevel"/>
    <w:tmpl w:val="A508B136"/>
    <w:lvl w:ilvl="0" w:tplc="D916AF52">
      <w:start w:val="1"/>
      <w:numFmt w:val="lowerLetter"/>
      <w:pStyle w:val="ListBulletsimplelevel2alpha"/>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20F"/>
    <w:rsid w:val="00007FB8"/>
    <w:rsid w:val="000448BB"/>
    <w:rsid w:val="000539DA"/>
    <w:rsid w:val="000601FC"/>
    <w:rsid w:val="000745B9"/>
    <w:rsid w:val="000A201A"/>
    <w:rsid w:val="000A3549"/>
    <w:rsid w:val="000A55E3"/>
    <w:rsid w:val="000B0AA3"/>
    <w:rsid w:val="000B40E5"/>
    <w:rsid w:val="000B4D6D"/>
    <w:rsid w:val="000E7FB3"/>
    <w:rsid w:val="000F6510"/>
    <w:rsid w:val="001122F9"/>
    <w:rsid w:val="001408D9"/>
    <w:rsid w:val="00176529"/>
    <w:rsid w:val="00177264"/>
    <w:rsid w:val="00194447"/>
    <w:rsid w:val="00197E2C"/>
    <w:rsid w:val="001C5FE3"/>
    <w:rsid w:val="001D64F1"/>
    <w:rsid w:val="001F6309"/>
    <w:rsid w:val="00207D63"/>
    <w:rsid w:val="00215A5D"/>
    <w:rsid w:val="00292457"/>
    <w:rsid w:val="002B34C6"/>
    <w:rsid w:val="00303D9A"/>
    <w:rsid w:val="00314DE4"/>
    <w:rsid w:val="0032114B"/>
    <w:rsid w:val="003B7123"/>
    <w:rsid w:val="003C6AF7"/>
    <w:rsid w:val="003D2821"/>
    <w:rsid w:val="00424A0F"/>
    <w:rsid w:val="00464087"/>
    <w:rsid w:val="00470617"/>
    <w:rsid w:val="004B621F"/>
    <w:rsid w:val="00555F47"/>
    <w:rsid w:val="00562646"/>
    <w:rsid w:val="00592432"/>
    <w:rsid w:val="005B7E4F"/>
    <w:rsid w:val="005C4897"/>
    <w:rsid w:val="005D06DE"/>
    <w:rsid w:val="005E1FDE"/>
    <w:rsid w:val="005F6188"/>
    <w:rsid w:val="00601773"/>
    <w:rsid w:val="00615048"/>
    <w:rsid w:val="00620417"/>
    <w:rsid w:val="00630A46"/>
    <w:rsid w:val="00631F7A"/>
    <w:rsid w:val="00646CD6"/>
    <w:rsid w:val="00653641"/>
    <w:rsid w:val="0065766E"/>
    <w:rsid w:val="00670C78"/>
    <w:rsid w:val="00671189"/>
    <w:rsid w:val="0067120F"/>
    <w:rsid w:val="006A1327"/>
    <w:rsid w:val="006A439F"/>
    <w:rsid w:val="006B6B15"/>
    <w:rsid w:val="006F7017"/>
    <w:rsid w:val="00705C74"/>
    <w:rsid w:val="00761F65"/>
    <w:rsid w:val="00780C57"/>
    <w:rsid w:val="00787924"/>
    <w:rsid w:val="00794F99"/>
    <w:rsid w:val="007A0F02"/>
    <w:rsid w:val="007C45C2"/>
    <w:rsid w:val="007D44EE"/>
    <w:rsid w:val="007F1A3F"/>
    <w:rsid w:val="0083419B"/>
    <w:rsid w:val="00856969"/>
    <w:rsid w:val="00894EFA"/>
    <w:rsid w:val="00895DA0"/>
    <w:rsid w:val="008A63FC"/>
    <w:rsid w:val="008B6D0C"/>
    <w:rsid w:val="0092216F"/>
    <w:rsid w:val="00956620"/>
    <w:rsid w:val="00965818"/>
    <w:rsid w:val="00966F1B"/>
    <w:rsid w:val="009C6A88"/>
    <w:rsid w:val="009E1204"/>
    <w:rsid w:val="00A428D5"/>
    <w:rsid w:val="00A65643"/>
    <w:rsid w:val="00AB1495"/>
    <w:rsid w:val="00AD48B6"/>
    <w:rsid w:val="00B21B2E"/>
    <w:rsid w:val="00B26215"/>
    <w:rsid w:val="00B30493"/>
    <w:rsid w:val="00B605D6"/>
    <w:rsid w:val="00B77D66"/>
    <w:rsid w:val="00BB73ED"/>
    <w:rsid w:val="00BF0B52"/>
    <w:rsid w:val="00C04EAA"/>
    <w:rsid w:val="00C12483"/>
    <w:rsid w:val="00C20F8E"/>
    <w:rsid w:val="00C261CF"/>
    <w:rsid w:val="00C47DE8"/>
    <w:rsid w:val="00C56466"/>
    <w:rsid w:val="00C57165"/>
    <w:rsid w:val="00C9346D"/>
    <w:rsid w:val="00CB6343"/>
    <w:rsid w:val="00CD2DAA"/>
    <w:rsid w:val="00D20893"/>
    <w:rsid w:val="00D36EC7"/>
    <w:rsid w:val="00D51C62"/>
    <w:rsid w:val="00D94DE9"/>
    <w:rsid w:val="00E224A0"/>
    <w:rsid w:val="00E32118"/>
    <w:rsid w:val="00E42DA6"/>
    <w:rsid w:val="00E45667"/>
    <w:rsid w:val="00E46F70"/>
    <w:rsid w:val="00E70152"/>
    <w:rsid w:val="00E74393"/>
    <w:rsid w:val="00E805DF"/>
    <w:rsid w:val="00E926A8"/>
    <w:rsid w:val="00EA5E9B"/>
    <w:rsid w:val="00EC6146"/>
    <w:rsid w:val="00EF6593"/>
    <w:rsid w:val="00EF7FBB"/>
    <w:rsid w:val="00F12C37"/>
    <w:rsid w:val="00F144F3"/>
    <w:rsid w:val="00F50CC4"/>
    <w:rsid w:val="00F64213"/>
    <w:rsid w:val="00F8275A"/>
    <w:rsid w:val="00FA5ACF"/>
    <w:rsid w:val="00FC2178"/>
    <w:rsid w:val="00FD5B7D"/>
    <w:rsid w:val="00FE1A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793E6"/>
  <w15:chartTrackingRefBased/>
  <w15:docId w15:val="{BDE2E303-102A-4951-9FEE-577BA6DD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4F1"/>
    <w:pPr>
      <w:ind w:left="720"/>
      <w:contextualSpacing/>
    </w:pPr>
  </w:style>
  <w:style w:type="character" w:styleId="Hyperlink">
    <w:name w:val="Hyperlink"/>
    <w:basedOn w:val="DefaultParagraphFont"/>
    <w:uiPriority w:val="99"/>
    <w:unhideWhenUsed/>
    <w:rsid w:val="00B26215"/>
    <w:rPr>
      <w:color w:val="0563C1" w:themeColor="hyperlink"/>
      <w:u w:val="single"/>
    </w:rPr>
  </w:style>
  <w:style w:type="paragraph" w:styleId="BalloonText">
    <w:name w:val="Balloon Text"/>
    <w:basedOn w:val="Normal"/>
    <w:link w:val="BalloonTextChar"/>
    <w:uiPriority w:val="99"/>
    <w:semiHidden/>
    <w:unhideWhenUsed/>
    <w:rsid w:val="007D4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4EE"/>
    <w:rPr>
      <w:rFonts w:ascii="Segoe UI" w:hAnsi="Segoe UI" w:cs="Segoe UI"/>
      <w:sz w:val="18"/>
      <w:szCs w:val="18"/>
    </w:rPr>
  </w:style>
  <w:style w:type="character" w:styleId="CommentReference">
    <w:name w:val="annotation reference"/>
    <w:basedOn w:val="DefaultParagraphFont"/>
    <w:uiPriority w:val="99"/>
    <w:semiHidden/>
    <w:unhideWhenUsed/>
    <w:rsid w:val="00EF7FBB"/>
    <w:rPr>
      <w:sz w:val="16"/>
      <w:szCs w:val="16"/>
    </w:rPr>
  </w:style>
  <w:style w:type="paragraph" w:styleId="CommentText">
    <w:name w:val="annotation text"/>
    <w:basedOn w:val="Normal"/>
    <w:link w:val="CommentTextChar"/>
    <w:uiPriority w:val="99"/>
    <w:semiHidden/>
    <w:unhideWhenUsed/>
    <w:rsid w:val="00EF7FBB"/>
    <w:pPr>
      <w:spacing w:line="240" w:lineRule="auto"/>
    </w:pPr>
    <w:rPr>
      <w:sz w:val="20"/>
      <w:szCs w:val="20"/>
    </w:rPr>
  </w:style>
  <w:style w:type="character" w:customStyle="1" w:styleId="CommentTextChar">
    <w:name w:val="Comment Text Char"/>
    <w:basedOn w:val="DefaultParagraphFont"/>
    <w:link w:val="CommentText"/>
    <w:uiPriority w:val="99"/>
    <w:semiHidden/>
    <w:rsid w:val="00EF7FBB"/>
    <w:rPr>
      <w:sz w:val="20"/>
      <w:szCs w:val="20"/>
    </w:rPr>
  </w:style>
  <w:style w:type="paragraph" w:styleId="CommentSubject">
    <w:name w:val="annotation subject"/>
    <w:basedOn w:val="CommentText"/>
    <w:next w:val="CommentText"/>
    <w:link w:val="CommentSubjectChar"/>
    <w:uiPriority w:val="99"/>
    <w:semiHidden/>
    <w:unhideWhenUsed/>
    <w:rsid w:val="00EF7FBB"/>
    <w:rPr>
      <w:b/>
      <w:bCs/>
    </w:rPr>
  </w:style>
  <w:style w:type="character" w:customStyle="1" w:styleId="CommentSubjectChar">
    <w:name w:val="Comment Subject Char"/>
    <w:basedOn w:val="CommentTextChar"/>
    <w:link w:val="CommentSubject"/>
    <w:uiPriority w:val="99"/>
    <w:semiHidden/>
    <w:rsid w:val="00EF7FBB"/>
    <w:rPr>
      <w:b/>
      <w:bCs/>
      <w:sz w:val="20"/>
      <w:szCs w:val="20"/>
    </w:rPr>
  </w:style>
  <w:style w:type="paragraph" w:styleId="Revision">
    <w:name w:val="Revision"/>
    <w:hidden/>
    <w:uiPriority w:val="99"/>
    <w:semiHidden/>
    <w:rsid w:val="00FC2178"/>
    <w:pPr>
      <w:spacing w:after="0" w:line="240" w:lineRule="auto"/>
    </w:pPr>
  </w:style>
  <w:style w:type="paragraph" w:customStyle="1" w:styleId="ListBulletsimplelevel2alpha">
    <w:name w:val="List Bullet simple level 2 alpha"/>
    <w:basedOn w:val="ListParagraph"/>
    <w:link w:val="ListBulletsimplelevel2alphaChar"/>
    <w:uiPriority w:val="1"/>
    <w:qFormat/>
    <w:rsid w:val="00F144F3"/>
    <w:pPr>
      <w:numPr>
        <w:numId w:val="7"/>
      </w:numPr>
      <w:suppressAutoHyphens/>
      <w:spacing w:after="60" w:line="240" w:lineRule="auto"/>
      <w:ind w:left="709"/>
      <w:contextualSpacing w:val="0"/>
    </w:pPr>
    <w:rPr>
      <w:rFonts w:ascii="Arial" w:eastAsia="Times New Roman" w:hAnsi="Arial" w:cs="Times New Roman"/>
      <w:sz w:val="20"/>
      <w:szCs w:val="18"/>
      <w:lang w:val="en-AU" w:eastAsia="en-AU"/>
    </w:rPr>
  </w:style>
  <w:style w:type="character" w:customStyle="1" w:styleId="ListBulletsimplelevel2alphaChar">
    <w:name w:val="List Bullet simple level 2 alpha Char"/>
    <w:link w:val="ListBulletsimplelevel2alpha"/>
    <w:uiPriority w:val="1"/>
    <w:rsid w:val="00F144F3"/>
    <w:rPr>
      <w:rFonts w:ascii="Arial" w:eastAsia="Times New Roman" w:hAnsi="Arial" w:cs="Times New Roman"/>
      <w:sz w:val="20"/>
      <w:szCs w:val="18"/>
      <w:lang w:val="en-AU" w:eastAsia="en-AU"/>
    </w:rPr>
  </w:style>
  <w:style w:type="character" w:customStyle="1" w:styleId="UnresolvedMention1">
    <w:name w:val="Unresolved Mention1"/>
    <w:basedOn w:val="DefaultParagraphFont"/>
    <w:uiPriority w:val="99"/>
    <w:semiHidden/>
    <w:unhideWhenUsed/>
    <w:rsid w:val="00F144F3"/>
    <w:rPr>
      <w:color w:val="605E5C"/>
      <w:shd w:val="clear" w:color="auto" w:fill="E1DFDD"/>
    </w:rPr>
  </w:style>
  <w:style w:type="character" w:styleId="FollowedHyperlink">
    <w:name w:val="FollowedHyperlink"/>
    <w:basedOn w:val="DefaultParagraphFont"/>
    <w:uiPriority w:val="99"/>
    <w:semiHidden/>
    <w:unhideWhenUsed/>
    <w:rsid w:val="00CD2DAA"/>
    <w:rPr>
      <w:color w:val="954F72" w:themeColor="followedHyperlink"/>
      <w:u w:val="single"/>
    </w:rPr>
  </w:style>
  <w:style w:type="paragraph" w:styleId="Header">
    <w:name w:val="header"/>
    <w:basedOn w:val="Normal"/>
    <w:link w:val="HeaderChar"/>
    <w:uiPriority w:val="99"/>
    <w:unhideWhenUsed/>
    <w:rsid w:val="002B3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4C6"/>
  </w:style>
  <w:style w:type="paragraph" w:styleId="Footer">
    <w:name w:val="footer"/>
    <w:basedOn w:val="Normal"/>
    <w:link w:val="FooterChar"/>
    <w:uiPriority w:val="99"/>
    <w:unhideWhenUsed/>
    <w:rsid w:val="002B3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94741">
      <w:bodyDiv w:val="1"/>
      <w:marLeft w:val="0"/>
      <w:marRight w:val="0"/>
      <w:marTop w:val="0"/>
      <w:marBottom w:val="0"/>
      <w:divBdr>
        <w:top w:val="none" w:sz="0" w:space="0" w:color="auto"/>
        <w:left w:val="none" w:sz="0" w:space="0" w:color="auto"/>
        <w:bottom w:val="none" w:sz="0" w:space="0" w:color="auto"/>
        <w:right w:val="none" w:sz="0" w:space="0" w:color="auto"/>
      </w:divBdr>
    </w:div>
    <w:div w:id="226495401">
      <w:bodyDiv w:val="1"/>
      <w:marLeft w:val="0"/>
      <w:marRight w:val="0"/>
      <w:marTop w:val="0"/>
      <w:marBottom w:val="0"/>
      <w:divBdr>
        <w:top w:val="none" w:sz="0" w:space="0" w:color="auto"/>
        <w:left w:val="none" w:sz="0" w:space="0" w:color="auto"/>
        <w:bottom w:val="none" w:sz="0" w:space="0" w:color="auto"/>
        <w:right w:val="none" w:sz="0" w:space="0" w:color="auto"/>
      </w:divBdr>
    </w:div>
    <w:div w:id="557518666">
      <w:bodyDiv w:val="1"/>
      <w:marLeft w:val="0"/>
      <w:marRight w:val="0"/>
      <w:marTop w:val="0"/>
      <w:marBottom w:val="0"/>
      <w:divBdr>
        <w:top w:val="none" w:sz="0" w:space="0" w:color="auto"/>
        <w:left w:val="none" w:sz="0" w:space="0" w:color="auto"/>
        <w:bottom w:val="none" w:sz="0" w:space="0" w:color="auto"/>
        <w:right w:val="none" w:sz="0" w:space="0" w:color="auto"/>
      </w:divBdr>
    </w:div>
    <w:div w:id="925922814">
      <w:bodyDiv w:val="1"/>
      <w:marLeft w:val="0"/>
      <w:marRight w:val="0"/>
      <w:marTop w:val="0"/>
      <w:marBottom w:val="0"/>
      <w:divBdr>
        <w:top w:val="none" w:sz="0" w:space="0" w:color="auto"/>
        <w:left w:val="none" w:sz="0" w:space="0" w:color="auto"/>
        <w:bottom w:val="none" w:sz="0" w:space="0" w:color="auto"/>
        <w:right w:val="none" w:sz="0" w:space="0" w:color="auto"/>
      </w:divBdr>
    </w:div>
    <w:div w:id="932085214">
      <w:bodyDiv w:val="1"/>
      <w:marLeft w:val="0"/>
      <w:marRight w:val="0"/>
      <w:marTop w:val="0"/>
      <w:marBottom w:val="0"/>
      <w:divBdr>
        <w:top w:val="none" w:sz="0" w:space="0" w:color="auto"/>
        <w:left w:val="none" w:sz="0" w:space="0" w:color="auto"/>
        <w:bottom w:val="none" w:sz="0" w:space="0" w:color="auto"/>
        <w:right w:val="none" w:sz="0" w:space="0" w:color="auto"/>
      </w:divBdr>
    </w:div>
    <w:div w:id="101583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dundascommunication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k.movember.com/get-involved/moustachery" TargetMode="External"/><Relationship Id="rId4" Type="http://schemas.openxmlformats.org/officeDocument/2006/relationships/settings" Target="settings.xml"/><Relationship Id="rId9" Type="http://schemas.openxmlformats.org/officeDocument/2006/relationships/hyperlink" Target="http://www.adultdevelopmentstud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DF469-8D1D-4908-B7E6-34477ABC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Stewart</dc:creator>
  <cp:keywords/>
  <dc:description/>
  <cp:lastModifiedBy>Siseley Coates-Harman</cp:lastModifiedBy>
  <cp:revision>3</cp:revision>
  <cp:lastPrinted>2018-10-29T15:15:00Z</cp:lastPrinted>
  <dcterms:created xsi:type="dcterms:W3CDTF">2018-10-30T14:20:00Z</dcterms:created>
  <dcterms:modified xsi:type="dcterms:W3CDTF">2018-10-30T14:48:00Z</dcterms:modified>
</cp:coreProperties>
</file>